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AC02" w14:textId="77777777" w:rsidR="00D552D0" w:rsidRPr="00D552D0" w:rsidRDefault="00D552D0" w:rsidP="00D552D0">
      <w:pPr>
        <w:spacing w:after="0"/>
        <w:jc w:val="center"/>
        <w:rPr>
          <w:rFonts w:ascii="Times New Roman" w:hAnsi="Times New Roman"/>
          <w:b/>
          <w:sz w:val="16"/>
          <w:szCs w:val="16"/>
          <w:lang w:val="be-BY"/>
        </w:rPr>
      </w:pPr>
      <w:r w:rsidRPr="00D552D0">
        <w:rPr>
          <w:rFonts w:ascii="Times New Roman" w:hAnsi="Times New Roman"/>
          <w:b/>
          <w:color w:val="00000A"/>
          <w:sz w:val="28"/>
          <w:szCs w:val="28"/>
          <w:lang w:val="be-BY"/>
        </w:rPr>
        <w:t xml:space="preserve">КОНКУРС  </w:t>
      </w:r>
      <w:r w:rsidRPr="00D552D0">
        <w:rPr>
          <w:rFonts w:ascii="Times New Roman" w:hAnsi="Times New Roman"/>
          <w:b/>
          <w:color w:val="00000A"/>
          <w:sz w:val="28"/>
          <w:szCs w:val="28"/>
          <w:lang w:val="be-BY"/>
        </w:rPr>
        <w:sym w:font="Symbol" w:char="F0B2"/>
      </w:r>
      <w:r w:rsidRPr="00D552D0">
        <w:rPr>
          <w:rFonts w:ascii="Times New Roman" w:hAnsi="Times New Roman"/>
          <w:b/>
          <w:color w:val="00000A"/>
          <w:sz w:val="32"/>
          <w:szCs w:val="32"/>
          <w:lang w:val="be-BY"/>
        </w:rPr>
        <w:t>Золотое перо “Белой Руси</w:t>
      </w:r>
      <w:r w:rsidRPr="00D552D0">
        <w:rPr>
          <w:rFonts w:ascii="Times New Roman" w:hAnsi="Times New Roman"/>
          <w:b/>
          <w:color w:val="00000A"/>
          <w:sz w:val="28"/>
          <w:szCs w:val="28"/>
          <w:lang w:val="be-BY"/>
        </w:rPr>
        <w:sym w:font="Symbol" w:char="F0B2"/>
      </w:r>
      <w:r w:rsidRPr="00D552D0">
        <w:rPr>
          <w:rFonts w:ascii="Times New Roman" w:hAnsi="Times New Roman"/>
          <w:b/>
          <w:color w:val="00000A"/>
          <w:sz w:val="28"/>
          <w:szCs w:val="28"/>
          <w:lang w:val="be-BY"/>
        </w:rPr>
        <w:t xml:space="preserve"> - 2021 </w:t>
      </w:r>
      <w:r w:rsidRPr="00D552D0">
        <w:rPr>
          <w:rFonts w:ascii="Times New Roman" w:hAnsi="Times New Roman"/>
          <w:b/>
          <w:color w:val="00000A"/>
          <w:sz w:val="28"/>
          <w:szCs w:val="28"/>
          <w:lang w:val="be-BY"/>
        </w:rPr>
        <w:sym w:font="Symbol" w:char="F0B2"/>
      </w:r>
    </w:p>
    <w:p w14:paraId="1FC2911C" w14:textId="77777777" w:rsidR="00D552D0" w:rsidRPr="00D552D0" w:rsidRDefault="00D552D0" w:rsidP="00D552D0">
      <w:pPr>
        <w:spacing w:after="0"/>
        <w:jc w:val="center"/>
        <w:rPr>
          <w:rFonts w:ascii="Times New Roman" w:hAnsi="Times New Roman"/>
          <w:b/>
          <w:color w:val="00000A"/>
          <w:sz w:val="16"/>
          <w:szCs w:val="16"/>
          <w:lang w:val="be-BY"/>
        </w:rPr>
      </w:pPr>
    </w:p>
    <w:p w14:paraId="0645A47C" w14:textId="77777777" w:rsidR="00D552D0" w:rsidRPr="00D552D0" w:rsidRDefault="00D552D0" w:rsidP="00D552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D552D0">
        <w:rPr>
          <w:rFonts w:ascii="Times New Roman" w:eastAsia="Times New Roman" w:hAnsi="Times New Roman" w:cs="Times New Roman"/>
          <w:b/>
          <w:sz w:val="36"/>
          <w:szCs w:val="36"/>
        </w:rPr>
        <w:t>«ЦЕННОСТИ, КОТОРЫЕ НАС ОБЪЕДИНЯЮТ»</w:t>
      </w:r>
      <w:r w:rsidRPr="00D552D0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14:paraId="38C3DD33" w14:textId="77777777" w:rsidR="00D552D0" w:rsidRPr="00D552D0" w:rsidRDefault="00D552D0" w:rsidP="00D552D0">
      <w:pPr>
        <w:spacing w:after="0" w:line="240" w:lineRule="auto"/>
        <w:ind w:left="2835"/>
        <w:contextualSpacing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</w:p>
    <w:p w14:paraId="4D09B130" w14:textId="77777777" w:rsidR="00D552D0" w:rsidRPr="00D552D0" w:rsidRDefault="00D552D0" w:rsidP="00D552D0">
      <w:pPr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14:paraId="07DF591B" w14:textId="77777777" w:rsidR="00D552D0" w:rsidRPr="00D552D0" w:rsidRDefault="00D552D0" w:rsidP="00D552D0">
      <w:pPr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14:paraId="1E6A0C0B" w14:textId="77777777" w:rsidR="00D552D0" w:rsidRPr="00D552D0" w:rsidRDefault="00D552D0" w:rsidP="00D552D0">
      <w:pPr>
        <w:rPr>
          <w:rFonts w:ascii="Times New Roman" w:hAnsi="Times New Roman" w:cs="Times New Roman"/>
          <w:b/>
          <w:color w:val="00000A"/>
          <w:sz w:val="32"/>
          <w:szCs w:val="32"/>
        </w:rPr>
      </w:pPr>
    </w:p>
    <w:p w14:paraId="655CD46A" w14:textId="77777777" w:rsidR="00D552D0" w:rsidRPr="00D552D0" w:rsidRDefault="00D552D0" w:rsidP="00D552D0">
      <w:pPr>
        <w:rPr>
          <w:rFonts w:ascii="Times New Roman" w:hAnsi="Times New Roman" w:cs="Times New Roman"/>
          <w:b/>
          <w:color w:val="00000A"/>
          <w:sz w:val="32"/>
          <w:szCs w:val="32"/>
        </w:rPr>
      </w:pPr>
    </w:p>
    <w:p w14:paraId="354DDF38" w14:textId="77777777" w:rsidR="00D552D0" w:rsidRPr="00D552D0" w:rsidRDefault="00D552D0" w:rsidP="00D552D0">
      <w:pPr>
        <w:rPr>
          <w:rFonts w:ascii="Times New Roman" w:hAnsi="Times New Roman" w:cs="Times New Roman"/>
          <w:b/>
          <w:color w:val="00000A"/>
          <w:sz w:val="32"/>
          <w:szCs w:val="32"/>
        </w:rPr>
      </w:pPr>
    </w:p>
    <w:p w14:paraId="077932BA" w14:textId="77777777" w:rsidR="00D552D0" w:rsidRPr="00563F9F" w:rsidRDefault="00D552D0" w:rsidP="00D552D0">
      <w:pPr>
        <w:rPr>
          <w:rFonts w:ascii="Times New Roman" w:hAnsi="Times New Roman" w:cs="Times New Roman"/>
          <w:b/>
          <w:color w:val="00000A"/>
          <w:sz w:val="32"/>
          <w:szCs w:val="32"/>
        </w:rPr>
      </w:pPr>
      <w:r w:rsidRPr="00563F9F">
        <w:rPr>
          <w:rFonts w:ascii="Times New Roman" w:hAnsi="Times New Roman" w:cs="Times New Roman"/>
          <w:b/>
          <w:color w:val="00000A"/>
          <w:sz w:val="32"/>
          <w:szCs w:val="32"/>
        </w:rPr>
        <w:t>Категория: «Учащийся»</w:t>
      </w:r>
    </w:p>
    <w:p w14:paraId="4F9BB2B5" w14:textId="77777777" w:rsidR="00D552D0" w:rsidRPr="00563F9F" w:rsidRDefault="00D552D0" w:rsidP="00D552D0">
      <w:pPr>
        <w:rPr>
          <w:rFonts w:ascii="Times New Roman" w:hAnsi="Times New Roman" w:cs="Times New Roman"/>
          <w:b/>
          <w:color w:val="92D050"/>
          <w:sz w:val="32"/>
          <w:szCs w:val="32"/>
          <w:lang w:val="be-BY"/>
        </w:rPr>
      </w:pPr>
      <w:proofErr w:type="gramStart"/>
      <w:r w:rsidRPr="00563F9F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Название: </w:t>
      </w:r>
      <w:r w:rsidR="00563F9F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 </w:t>
      </w:r>
      <w:proofErr w:type="gramEnd"/>
      <w:r w:rsidR="00563F9F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      </w:t>
      </w:r>
      <w:r w:rsidR="00563F9F" w:rsidRPr="00563F9F">
        <w:rPr>
          <w:rFonts w:ascii="Times New Roman" w:hAnsi="Times New Roman" w:cs="Times New Roman"/>
          <w:b/>
          <w:color w:val="00B050"/>
          <w:sz w:val="32"/>
          <w:szCs w:val="32"/>
        </w:rPr>
        <w:t>ЧЕЛОВЕЧНОСТЬ В ОБЩЕСТВЕ</w:t>
      </w:r>
    </w:p>
    <w:p w14:paraId="232398E1" w14:textId="77777777" w:rsidR="00D552D0" w:rsidRPr="00D552D0" w:rsidRDefault="00D552D0" w:rsidP="00D552D0">
      <w:pPr>
        <w:jc w:val="center"/>
        <w:rPr>
          <w:rFonts w:ascii="Times New Roman" w:hAnsi="Times New Roman" w:cs="Times New Roman"/>
          <w:sz w:val="28"/>
        </w:rPr>
      </w:pPr>
    </w:p>
    <w:p w14:paraId="27ACC263" w14:textId="77777777" w:rsidR="00D552D0" w:rsidRPr="00D552D0" w:rsidRDefault="00D552D0" w:rsidP="00D552D0">
      <w:pPr>
        <w:jc w:val="center"/>
        <w:rPr>
          <w:rFonts w:ascii="Times New Roman" w:hAnsi="Times New Roman" w:cs="Times New Roman"/>
          <w:color w:val="00000A"/>
          <w:sz w:val="28"/>
        </w:rPr>
      </w:pPr>
    </w:p>
    <w:p w14:paraId="29AA10DB" w14:textId="77777777" w:rsidR="00D552D0" w:rsidRPr="00D552D0" w:rsidRDefault="00D552D0" w:rsidP="00D552D0">
      <w:pPr>
        <w:jc w:val="center"/>
        <w:rPr>
          <w:rFonts w:ascii="Times New Roman" w:hAnsi="Times New Roman" w:cs="Times New Roman"/>
          <w:color w:val="00000A"/>
          <w:sz w:val="28"/>
        </w:rPr>
      </w:pPr>
    </w:p>
    <w:p w14:paraId="7C556092" w14:textId="77777777" w:rsidR="00D552D0" w:rsidRPr="00D552D0" w:rsidRDefault="00D552D0" w:rsidP="00D552D0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66B806" w14:textId="77777777" w:rsidR="00D552D0" w:rsidRPr="00D552D0" w:rsidRDefault="00D552D0" w:rsidP="00D552D0">
      <w:pPr>
        <w:rPr>
          <w:rFonts w:ascii="Times New Roman" w:hAnsi="Times New Roman" w:cs="Times New Roman"/>
          <w:color w:val="00000A"/>
          <w:sz w:val="28"/>
        </w:rPr>
      </w:pPr>
    </w:p>
    <w:p w14:paraId="69AEA91A" w14:textId="77777777" w:rsidR="00D552D0" w:rsidRPr="00D552D0" w:rsidRDefault="00D552D0" w:rsidP="00D552D0">
      <w:pPr>
        <w:rPr>
          <w:rFonts w:ascii="Times New Roman" w:hAnsi="Times New Roman" w:cs="Times New Roman"/>
          <w:color w:val="00000A"/>
          <w:sz w:val="28"/>
        </w:rPr>
      </w:pPr>
    </w:p>
    <w:p w14:paraId="6C9A2C13" w14:textId="77777777" w:rsidR="00563F9F" w:rsidRPr="00563F9F" w:rsidRDefault="00D552D0" w:rsidP="00D552D0">
      <w:pPr>
        <w:spacing w:after="0" w:line="360" w:lineRule="exact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63F9F">
        <w:rPr>
          <w:rFonts w:ascii="Times New Roman" w:eastAsia="Calibri" w:hAnsi="Times New Roman" w:cs="Times New Roman"/>
          <w:sz w:val="32"/>
          <w:szCs w:val="32"/>
        </w:rPr>
        <w:t>Автор</w:t>
      </w:r>
      <w:r w:rsidRPr="00563F9F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</w:p>
    <w:p w14:paraId="7199C8BD" w14:textId="77777777" w:rsidR="00D552D0" w:rsidRPr="00563F9F" w:rsidRDefault="00D552D0" w:rsidP="00D552D0">
      <w:pPr>
        <w:spacing w:after="0" w:line="360" w:lineRule="exact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63F9F">
        <w:rPr>
          <w:rFonts w:ascii="Times New Roman" w:eastAsia="Calibri" w:hAnsi="Times New Roman" w:cs="Times New Roman"/>
          <w:b/>
          <w:sz w:val="32"/>
          <w:szCs w:val="32"/>
        </w:rPr>
        <w:t>Страховская</w:t>
      </w:r>
      <w:proofErr w:type="spellEnd"/>
      <w:r w:rsidRPr="00563F9F">
        <w:rPr>
          <w:rFonts w:ascii="Times New Roman" w:eastAsia="Calibri" w:hAnsi="Times New Roman" w:cs="Times New Roman"/>
          <w:b/>
          <w:sz w:val="32"/>
          <w:szCs w:val="32"/>
        </w:rPr>
        <w:t xml:space="preserve"> Зоя Геннадьевна</w:t>
      </w:r>
    </w:p>
    <w:p w14:paraId="3498E775" w14:textId="77777777" w:rsidR="003E04A8" w:rsidRDefault="003E04A8" w:rsidP="00D552D0">
      <w:pPr>
        <w:spacing w:after="0" w:line="360" w:lineRule="exact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CD836B3" w14:textId="77777777" w:rsidR="003E04A8" w:rsidRDefault="003E04A8" w:rsidP="00D552D0">
      <w:pPr>
        <w:spacing w:after="0" w:line="360" w:lineRule="exact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53378251" w14:textId="77777777" w:rsidR="003E04A8" w:rsidRDefault="003E04A8" w:rsidP="00D552D0">
      <w:pPr>
        <w:spacing w:after="0" w:line="360" w:lineRule="exact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B7578C6" w14:textId="77777777" w:rsidR="003E04A8" w:rsidRDefault="003E04A8" w:rsidP="00D552D0">
      <w:pPr>
        <w:spacing w:after="0" w:line="360" w:lineRule="exact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D8F194F" w14:textId="77777777" w:rsidR="003E04A8" w:rsidRDefault="003E04A8" w:rsidP="00D552D0">
      <w:pPr>
        <w:spacing w:after="0" w:line="360" w:lineRule="exact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F134B94" w14:textId="64A73452" w:rsidR="00D552D0" w:rsidRPr="00D552D0" w:rsidRDefault="00D552D0" w:rsidP="00D552D0">
      <w:pPr>
        <w:spacing w:after="0" w:line="360" w:lineRule="exact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552D0">
        <w:rPr>
          <w:rFonts w:ascii="Times New Roman" w:eastAsia="Calibri" w:hAnsi="Times New Roman" w:cs="Times New Roman"/>
          <w:sz w:val="32"/>
          <w:szCs w:val="32"/>
        </w:rPr>
        <w:t xml:space="preserve">                              </w:t>
      </w:r>
    </w:p>
    <w:p w14:paraId="62474C86" w14:textId="77777777" w:rsidR="00D552D0" w:rsidRPr="00D552D0" w:rsidRDefault="00D552D0" w:rsidP="00D552D0">
      <w:pPr>
        <w:rPr>
          <w:rFonts w:ascii="Times New Roman" w:hAnsi="Times New Roman" w:cs="Times New Roman"/>
          <w:color w:val="00000A"/>
          <w:sz w:val="28"/>
        </w:rPr>
      </w:pPr>
    </w:p>
    <w:p w14:paraId="644F8FC3" w14:textId="77777777" w:rsidR="00D552D0" w:rsidRDefault="00D552D0" w:rsidP="00D552D0">
      <w:pPr>
        <w:rPr>
          <w:rFonts w:ascii="Times New Roman" w:hAnsi="Times New Roman" w:cs="Times New Roman"/>
          <w:color w:val="00000A"/>
          <w:sz w:val="28"/>
        </w:rPr>
      </w:pPr>
      <w:r w:rsidRPr="00D552D0">
        <w:rPr>
          <w:rFonts w:ascii="Times New Roman" w:hAnsi="Times New Roman" w:cs="Times New Roman"/>
          <w:color w:val="00000A"/>
          <w:sz w:val="28"/>
        </w:rPr>
        <w:t xml:space="preserve">         </w:t>
      </w:r>
      <w:r>
        <w:rPr>
          <w:rFonts w:ascii="Times New Roman" w:hAnsi="Times New Roman" w:cs="Times New Roman"/>
          <w:color w:val="00000A"/>
          <w:sz w:val="28"/>
        </w:rPr>
        <w:t xml:space="preserve">                              </w:t>
      </w:r>
    </w:p>
    <w:p w14:paraId="5B4B18EF" w14:textId="77777777" w:rsidR="00563F9F" w:rsidRPr="00D552D0" w:rsidRDefault="00563F9F" w:rsidP="00D552D0">
      <w:pPr>
        <w:rPr>
          <w:rFonts w:ascii="Times New Roman" w:hAnsi="Times New Roman" w:cs="Times New Roman"/>
          <w:color w:val="00000A"/>
          <w:sz w:val="28"/>
        </w:rPr>
      </w:pPr>
    </w:p>
    <w:p w14:paraId="6B0874A5" w14:textId="77777777" w:rsidR="00D552D0" w:rsidRDefault="00D552D0" w:rsidP="00557755">
      <w:pPr>
        <w:spacing w:after="0"/>
        <w:ind w:hanging="284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E6FC664" w14:textId="77777777" w:rsidR="00B57457" w:rsidRDefault="00B57457" w:rsidP="00557755">
      <w:pPr>
        <w:spacing w:after="0"/>
        <w:ind w:hanging="284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</w:p>
    <w:p w14:paraId="611ACC42" w14:textId="77777777" w:rsidR="00557755" w:rsidRPr="00563F9F" w:rsidRDefault="00563F9F" w:rsidP="00557755">
      <w:pPr>
        <w:spacing w:after="0"/>
        <w:ind w:hanging="284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563F9F">
        <w:rPr>
          <w:rFonts w:ascii="Times New Roman" w:hAnsi="Times New Roman" w:cs="Times New Roman"/>
          <w:b/>
          <w:color w:val="00B050"/>
          <w:sz w:val="32"/>
          <w:szCs w:val="28"/>
        </w:rPr>
        <w:lastRenderedPageBreak/>
        <w:t>ЧЕЛОВЕЧНОСТЬ ОБЩЕСТВЕ</w:t>
      </w:r>
      <w:r w:rsidR="00A93E42" w:rsidRPr="00563F9F">
        <w:rPr>
          <w:rFonts w:ascii="Times New Roman" w:hAnsi="Times New Roman" w:cs="Times New Roman"/>
          <w:b/>
          <w:color w:val="00B050"/>
          <w:sz w:val="32"/>
          <w:szCs w:val="28"/>
        </w:rPr>
        <w:t xml:space="preserve"> </w:t>
      </w:r>
    </w:p>
    <w:p w14:paraId="5C1AE953" w14:textId="77777777" w:rsidR="00B57457" w:rsidRDefault="00B57457" w:rsidP="00B5745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F75FDD5" w14:textId="77777777" w:rsidR="00B57457" w:rsidRDefault="00B57457" w:rsidP="00B5745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C977E57" w14:textId="77777777" w:rsidR="00B2485F" w:rsidRPr="00B57457" w:rsidRDefault="00B2485F" w:rsidP="00B5745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7457">
        <w:rPr>
          <w:rFonts w:ascii="Times New Roman" w:hAnsi="Times New Roman" w:cs="Times New Roman"/>
          <w:i/>
          <w:sz w:val="28"/>
          <w:szCs w:val="28"/>
        </w:rPr>
        <w:t>В общественном транспорте</w:t>
      </w:r>
      <w:r w:rsidR="00B57457" w:rsidRPr="00B574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7457">
        <w:rPr>
          <w:rFonts w:ascii="Times New Roman" w:hAnsi="Times New Roman" w:cs="Times New Roman"/>
          <w:i/>
          <w:sz w:val="28"/>
          <w:szCs w:val="28"/>
        </w:rPr>
        <w:t>настоящие мужчины всегда</w:t>
      </w:r>
      <w:r w:rsidR="00B57457" w:rsidRPr="00B57457">
        <w:rPr>
          <w:rFonts w:ascii="Times New Roman" w:hAnsi="Times New Roman" w:cs="Times New Roman"/>
          <w:i/>
          <w:sz w:val="28"/>
          <w:szCs w:val="28"/>
        </w:rPr>
        <w:t xml:space="preserve"> сидят с </w:t>
      </w:r>
      <w:r w:rsidRPr="00B57457">
        <w:rPr>
          <w:rFonts w:ascii="Times New Roman" w:hAnsi="Times New Roman" w:cs="Times New Roman"/>
          <w:i/>
          <w:sz w:val="28"/>
          <w:szCs w:val="28"/>
        </w:rPr>
        <w:t>закрытыми глазами,</w:t>
      </w:r>
      <w:r w:rsidR="00B57457" w:rsidRPr="00B57457">
        <w:rPr>
          <w:rFonts w:ascii="Times New Roman" w:hAnsi="Times New Roman" w:cs="Times New Roman"/>
          <w:i/>
          <w:sz w:val="28"/>
          <w:szCs w:val="28"/>
        </w:rPr>
        <w:t> </w:t>
      </w:r>
      <w:r w:rsidRPr="00B57457">
        <w:rPr>
          <w:rFonts w:ascii="Times New Roman" w:hAnsi="Times New Roman" w:cs="Times New Roman"/>
          <w:i/>
          <w:sz w:val="28"/>
          <w:szCs w:val="28"/>
        </w:rPr>
        <w:t>потому что им больно видеть,</w:t>
      </w:r>
      <w:r w:rsidR="00B57457" w:rsidRPr="00B57457">
        <w:rPr>
          <w:rFonts w:ascii="Times New Roman" w:hAnsi="Times New Roman" w:cs="Times New Roman"/>
          <w:i/>
          <w:sz w:val="28"/>
          <w:szCs w:val="28"/>
        </w:rPr>
        <w:t> </w:t>
      </w:r>
      <w:r w:rsidRPr="00B57457">
        <w:rPr>
          <w:rFonts w:ascii="Times New Roman" w:hAnsi="Times New Roman" w:cs="Times New Roman"/>
          <w:i/>
          <w:sz w:val="28"/>
          <w:szCs w:val="28"/>
        </w:rPr>
        <w:t>как женщины стоят!</w:t>
      </w:r>
    </w:p>
    <w:p w14:paraId="1AD69EA8" w14:textId="77777777" w:rsidR="0060084A" w:rsidRDefault="001269B6" w:rsidP="00BA149D">
      <w:pPr>
        <w:spacing w:after="0"/>
        <w:ind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14:paraId="36915EB6" w14:textId="77777777" w:rsidR="00B2485F" w:rsidRDefault="00B2485F" w:rsidP="00A41C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Наблюдала сегодня за сценой в метро: в вагон зашла мать с сыном, лет 11-ти, таким упитанным крепышом, и, высмотрев, свободное местечко, поспешила усадить туда своё чадо. Сама же осталась стоять рядом, держа в руках две увесистые сумки. Возле места, которое занял «малыш», сидел дедушка, лет 70-ти. Он мол</w:t>
      </w:r>
      <w:r w:rsidR="00490017">
        <w:rPr>
          <w:rFonts w:ascii="Times New Roman" w:hAnsi="Times New Roman" w:cs="Times New Roman"/>
          <w:sz w:val="28"/>
          <w:szCs w:val="28"/>
        </w:rPr>
        <w:t>ча наблюдал за происходящим, но потом, не выдержав, закачал головой, мол «ай-</w:t>
      </w:r>
      <w:proofErr w:type="spellStart"/>
      <w:r w:rsidR="0049001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4900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001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490017">
        <w:rPr>
          <w:rFonts w:ascii="Times New Roman" w:hAnsi="Times New Roman" w:cs="Times New Roman"/>
          <w:sz w:val="28"/>
          <w:szCs w:val="28"/>
        </w:rPr>
        <w:t>» и стал что-то говорить мальцу. Пацан надулся, засопел, нахмурил брови. Поезд остановился, и я услышала обрывки фраз старика: «Маме уступи! Она же устала. С сумками стоять ей тяжело</w:t>
      </w:r>
      <w:r w:rsidR="00A41CA8">
        <w:rPr>
          <w:rFonts w:ascii="Times New Roman" w:hAnsi="Times New Roman" w:cs="Times New Roman"/>
          <w:sz w:val="28"/>
          <w:szCs w:val="28"/>
        </w:rPr>
        <w:t xml:space="preserve">.». </w:t>
      </w:r>
      <w:r w:rsidR="00490017">
        <w:rPr>
          <w:rFonts w:ascii="Times New Roman" w:hAnsi="Times New Roman" w:cs="Times New Roman"/>
          <w:sz w:val="28"/>
          <w:szCs w:val="28"/>
        </w:rPr>
        <w:t xml:space="preserve"> Мальчик ещё больше нахмурил брови, сжал кулаки от злости (не от стыда!), но не сдвинулся с места. Дедушка посмотрел на его маму, покачал головой и сказал: «Как же так: мать с сумками стоит, а он сидит?!». Женщина и бровью не повела. Старик вздохнул. В его глазах было столько разочарования, непонимания, обиды, что мне самой стало стыдно за этого мальчика и его маму.</w:t>
      </w:r>
    </w:p>
    <w:p w14:paraId="01EB3121" w14:textId="77777777" w:rsidR="00490017" w:rsidRDefault="00B57457" w:rsidP="00BA149D">
      <w:pPr>
        <w:spacing w:after="0"/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90017" w:rsidRPr="00490017">
        <w:rPr>
          <w:rFonts w:ascii="Times New Roman" w:hAnsi="Times New Roman" w:cs="Times New Roman"/>
          <w:i/>
          <w:sz w:val="28"/>
          <w:szCs w:val="28"/>
        </w:rPr>
        <w:t>Уважать женщин – это долг, которому всякий честный человек должен повиноваться с рождения. (Лопе де Вега)</w:t>
      </w:r>
    </w:p>
    <w:p w14:paraId="36C87DA1" w14:textId="77777777" w:rsidR="00490017" w:rsidRDefault="00490017" w:rsidP="00A41C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как же так? Что происходит в нашем обществе, если стало нормой, когда здоровые, крепкие мужчины, расталкивая локтями женщин, врываются в вагон метро, чтобы успеть занять свободные сидячие места? А есть</w:t>
      </w:r>
      <w:r w:rsidR="00A41CA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такие, которые специально едут пару остановок до конечной, чтобы там пересесть в пустой вагон, обеспечив себе комфортный проезд сидя, где можно развлекаться с телефоном или «спать», не замечая ни стариков, ни беременных, ни женщин с младенцами на руках, стоящих рядом. Классный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лайф-хак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да?</w:t>
      </w:r>
    </w:p>
    <w:p w14:paraId="44885DA3" w14:textId="77777777" w:rsidR="0012190A" w:rsidRDefault="00B57457" w:rsidP="00BA149D">
      <w:pPr>
        <w:spacing w:after="0"/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2190A" w:rsidRPr="0012190A">
        <w:rPr>
          <w:rFonts w:ascii="Times New Roman" w:hAnsi="Times New Roman" w:cs="Times New Roman"/>
          <w:i/>
          <w:sz w:val="28"/>
          <w:szCs w:val="28"/>
        </w:rPr>
        <w:t xml:space="preserve">О нравственных качествах человека нужно судить не </w:t>
      </w:r>
      <w:r w:rsidR="0012190A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12190A" w:rsidRPr="0012190A">
        <w:rPr>
          <w:rFonts w:ascii="Times New Roman" w:hAnsi="Times New Roman" w:cs="Times New Roman"/>
          <w:i/>
          <w:sz w:val="28"/>
          <w:szCs w:val="28"/>
        </w:rPr>
        <w:t>отдельным его усилиям, а по его повседневной жизни. (Б. Паскаль)</w:t>
      </w:r>
    </w:p>
    <w:p w14:paraId="3E7D0005" w14:textId="77777777" w:rsidR="00A41CA8" w:rsidRDefault="0012190A" w:rsidP="00A41C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они так себя ведут? Кто их этому научил? Может, мы, женщины виноваты: бабушки и матери не объяснили, сестры и жены не пристыдили, учителя не научили? А отцы? Где они были?</w:t>
      </w:r>
    </w:p>
    <w:p w14:paraId="5C76966F" w14:textId="77777777" w:rsidR="0012190A" w:rsidRDefault="0012190A" w:rsidP="00A41C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Ведь, ещё несколько десятилетий назад, такое поведение было бы просто позором в глазах общества! Выходит, мы теряем общечеловеческие ценности: уважение к старшим, женщинам, слабым… И, в итоге, та мама эгоистичного мальчика сама же и пожнёт плоды своего воспитания, когда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старости, будучи немощной старушкой, попросит сыночка сходить </w:t>
      </w:r>
      <w:r w:rsidR="00BB6AD7">
        <w:rPr>
          <w:rFonts w:ascii="Times New Roman" w:hAnsi="Times New Roman" w:cs="Times New Roman"/>
          <w:sz w:val="28"/>
          <w:szCs w:val="28"/>
        </w:rPr>
        <w:t>в магазин за хлебом, а он нахмурит брови и сожмёт кулаки от злости, что она напрягает его, заставляя покинуть зону его комфорта.</w:t>
      </w:r>
    </w:p>
    <w:p w14:paraId="4C75F943" w14:textId="77777777" w:rsidR="00563F9F" w:rsidRDefault="00BB6AD7" w:rsidP="00B57457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6AD7">
        <w:rPr>
          <w:rFonts w:ascii="Times New Roman" w:hAnsi="Times New Roman" w:cs="Times New Roman"/>
          <w:i/>
          <w:sz w:val="28"/>
          <w:szCs w:val="28"/>
        </w:rPr>
        <w:t xml:space="preserve">Нравственность народа зависит от уважения к женщине. </w:t>
      </w:r>
    </w:p>
    <w:p w14:paraId="64E8707B" w14:textId="77777777" w:rsidR="00BB6AD7" w:rsidRDefault="00BB6AD7" w:rsidP="00B57457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B6AD7">
        <w:rPr>
          <w:rFonts w:ascii="Times New Roman" w:hAnsi="Times New Roman" w:cs="Times New Roman"/>
          <w:i/>
          <w:sz w:val="28"/>
          <w:szCs w:val="28"/>
        </w:rPr>
        <w:t>(Гумбольдт Вильгельм)</w:t>
      </w:r>
    </w:p>
    <w:p w14:paraId="4430032A" w14:textId="77777777" w:rsidR="00563F9F" w:rsidRDefault="00BB6AD7" w:rsidP="00B57457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Неуважение к предкам </w:t>
      </w:r>
      <w:r w:rsidRPr="00BB6AD7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есть первый признак безнравственности. </w:t>
      </w:r>
    </w:p>
    <w:p w14:paraId="00F62BFE" w14:textId="77777777" w:rsidR="00BB6AD7" w:rsidRDefault="00BB6AD7" w:rsidP="00B57457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(А.</w:t>
      </w:r>
      <w:r w:rsidR="00BA149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С.</w:t>
      </w:r>
      <w:r w:rsidR="00BA149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Пушкин)</w:t>
      </w:r>
    </w:p>
    <w:p w14:paraId="7F02588E" w14:textId="77777777" w:rsidR="00BB6AD7" w:rsidRDefault="00BB6AD7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="00A41CA8">
        <w:rPr>
          <w:rFonts w:ascii="Times New Roman" w:hAnsi="Times New Roman" w:cs="Times New Roman"/>
          <w:sz w:val="28"/>
          <w:szCs w:val="28"/>
        </w:rPr>
        <w:t xml:space="preserve"> один случай</w:t>
      </w:r>
      <w:r>
        <w:rPr>
          <w:rFonts w:ascii="Times New Roman" w:hAnsi="Times New Roman" w:cs="Times New Roman"/>
          <w:sz w:val="28"/>
          <w:szCs w:val="28"/>
        </w:rPr>
        <w:t xml:space="preserve"> вспомнила. Женщина сделала замечание парню, что бы тот уступил старушке место. В ответ парень выдал ей такую хамскую тираду, что покраснела и</w:t>
      </w:r>
      <w:r w:rsidR="00B85A7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женщина, и</w:t>
      </w:r>
      <w:r w:rsidR="00B85A7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старушка, и все, кто это слышал. А парень так и остался сидеть. И никто из окружающих мужчин даже слова этому парню не сказал. Получается, поддерживают и солидарны с ним? Или ещё хуже </w:t>
      </w:r>
      <w:r w:rsidRPr="00BB6A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боятся его?</w:t>
      </w:r>
    </w:p>
    <w:p w14:paraId="180C4304" w14:textId="77777777" w:rsidR="00BB6AD7" w:rsidRDefault="00BB6AD7" w:rsidP="00A41C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рассказала эту историю одному своему знакомому, он сказал: «А что? Он же заплатил за проезд! Значит, имеет такие же права, как эти тётки!»</w:t>
      </w:r>
    </w:p>
    <w:p w14:paraId="2973A009" w14:textId="77777777" w:rsidR="00490017" w:rsidRPr="00B57457" w:rsidRDefault="006C36E7" w:rsidP="00B57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  <w:r w:rsidR="00794AF6">
        <w:rPr>
          <w:rFonts w:ascii="Times New Roman" w:hAnsi="Times New Roman" w:cs="Times New Roman"/>
          <w:sz w:val="28"/>
          <w:szCs w:val="28"/>
        </w:rPr>
        <w:t>???</w:t>
      </w:r>
      <w:r>
        <w:rPr>
          <w:rFonts w:ascii="Times New Roman" w:hAnsi="Times New Roman" w:cs="Times New Roman"/>
          <w:sz w:val="28"/>
          <w:szCs w:val="28"/>
        </w:rPr>
        <w:t>? Я на какое-то мг</w:t>
      </w:r>
      <w:r w:rsidR="00794AF6">
        <w:rPr>
          <w:rFonts w:ascii="Times New Roman" w:hAnsi="Times New Roman" w:cs="Times New Roman"/>
          <w:sz w:val="28"/>
          <w:szCs w:val="28"/>
        </w:rPr>
        <w:t xml:space="preserve">новение даже дар речи потеряла… </w:t>
      </w:r>
      <w:r>
        <w:rPr>
          <w:rFonts w:ascii="Times New Roman" w:hAnsi="Times New Roman" w:cs="Times New Roman"/>
          <w:sz w:val="28"/>
          <w:szCs w:val="28"/>
        </w:rPr>
        <w:t>Вот рассуждение совреме</w:t>
      </w:r>
      <w:r w:rsidR="00C56A23">
        <w:rPr>
          <w:rFonts w:ascii="Times New Roman" w:hAnsi="Times New Roman" w:cs="Times New Roman"/>
          <w:sz w:val="28"/>
          <w:szCs w:val="28"/>
        </w:rPr>
        <w:t>нного молодого человека</w:t>
      </w:r>
      <w:r w:rsidR="00A77C3D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Что тут добавить?</w:t>
      </w:r>
    </w:p>
    <w:p w14:paraId="53CF39DB" w14:textId="77777777" w:rsidR="00563F9F" w:rsidRDefault="006C36E7" w:rsidP="00563F9F">
      <w:pPr>
        <w:spacing w:after="0"/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люди, которые относятся к нравственности, как некоторые архитекторы к домам: на первый план ставят удобство.</w:t>
      </w:r>
    </w:p>
    <w:p w14:paraId="4FEB766D" w14:textId="77777777" w:rsidR="00C56A23" w:rsidRDefault="006C36E7" w:rsidP="00B5745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Вовенарг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172B14B5" w14:textId="77777777" w:rsidR="006C36E7" w:rsidRDefault="006C36E7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этому научил? Или нет, так: кто его не научил элементарным моральным нормам? Похоже, ни</w:t>
      </w:r>
      <w:r w:rsidR="00794AF6">
        <w:rPr>
          <w:rFonts w:ascii="Times New Roman" w:hAnsi="Times New Roman" w:cs="Times New Roman"/>
          <w:sz w:val="28"/>
          <w:szCs w:val="28"/>
        </w:rPr>
        <w:t>кто: ни мать, ни отец, ни школа.</w:t>
      </w:r>
      <w:r>
        <w:rPr>
          <w:rFonts w:ascii="Times New Roman" w:hAnsi="Times New Roman" w:cs="Times New Roman"/>
          <w:sz w:val="28"/>
          <w:szCs w:val="28"/>
        </w:rPr>
        <w:t xml:space="preserve"> И вот он создаст свою семью и научит своих детей вести себя также, а они </w:t>
      </w:r>
      <w:r w:rsidRPr="006C36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своих. И так далее, в геометрической прогрессии. Что ожидает человечество? Утрата самого главного </w:t>
      </w:r>
      <w:r w:rsidRPr="006C36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человечности.</w:t>
      </w:r>
    </w:p>
    <w:p w14:paraId="6AC626D0" w14:textId="77777777" w:rsidR="00557973" w:rsidRDefault="00557973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94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вообще, обидно за молодёжь. В наше время предоставлено столько свободы! Можно впитывать в себя все самое лучшее, что дает эта возможность. Но впитывается почему-то само</w:t>
      </w:r>
      <w:r w:rsidR="00794AF6">
        <w:rPr>
          <w:rFonts w:ascii="Times New Roman" w:hAnsi="Times New Roman" w:cs="Times New Roman"/>
          <w:sz w:val="28"/>
          <w:szCs w:val="28"/>
        </w:rPr>
        <w:t>е примитивное, низменное и никче</w:t>
      </w:r>
      <w:r>
        <w:rPr>
          <w:rFonts w:ascii="Times New Roman" w:hAnsi="Times New Roman" w:cs="Times New Roman"/>
          <w:sz w:val="28"/>
          <w:szCs w:val="28"/>
        </w:rPr>
        <w:t>мное: «тоннели» в ушах, кольца в носу, разноцветные волосы, татуировки на лице… Что молодые люди хотят показать этим? Свою индивидуальность? Пожалуй. И нашли самый простой способ выделиться. Только какая же это индивидуальность, если в компании у всех одинаковые «украшения» на лице, прически, мане</w:t>
      </w:r>
      <w:r w:rsidR="00794AF6">
        <w:rPr>
          <w:rFonts w:ascii="Times New Roman" w:hAnsi="Times New Roman" w:cs="Times New Roman"/>
          <w:sz w:val="28"/>
          <w:szCs w:val="28"/>
        </w:rPr>
        <w:t>ра одеваться и манера общаться (</w:t>
      </w:r>
      <w:r>
        <w:rPr>
          <w:rFonts w:ascii="Times New Roman" w:hAnsi="Times New Roman" w:cs="Times New Roman"/>
          <w:sz w:val="28"/>
          <w:szCs w:val="28"/>
        </w:rPr>
        <w:t>чаще всего нецензурной бранью)? Думаю, тут произошла подмена понятий «индивидуальность» и «типа круто».</w:t>
      </w:r>
    </w:p>
    <w:p w14:paraId="4ECBE935" w14:textId="77777777" w:rsidR="00E13F25" w:rsidRDefault="00E13F25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уж, куда сложнее проявить индивидуальность, создавая что-нибудь, покоряя вершины в спорте, искусстве, науке, творя добро.</w:t>
      </w:r>
    </w:p>
    <w:p w14:paraId="7FBE629A" w14:textId="77777777" w:rsidR="00E13F25" w:rsidRDefault="00E13F25" w:rsidP="00B5745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Всегда будь первосортной версией себя самой, а не второсортной версией кого-то. (Д. Гарленд)</w:t>
      </w:r>
    </w:p>
    <w:p w14:paraId="45D9B1AB" w14:textId="77777777" w:rsidR="00E13F25" w:rsidRDefault="00E13F25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Юным гражданам сейчас многое позволено, они знают свои права, и, даже подросток считает себя полноценным членом общества. Но, к сожалению, некоторые ребята воспринимают это, как вседозволенность – «могу», «имею право» хамить взрослым, материться, вульгарно выглядеть. Они не стесняются так вести себя. И</w:t>
      </w:r>
      <w:r w:rsidR="00794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никто не делает им замечаний! Всем вокруг все равно. Таким образом</w:t>
      </w:r>
      <w:r w:rsidR="00794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общество принимает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недостойное поведение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оно приживается, как норма. Печально…</w:t>
      </w:r>
    </w:p>
    <w:p w14:paraId="4B81D38C" w14:textId="77777777" w:rsidR="00E13F25" w:rsidRDefault="00E13F25" w:rsidP="00B5745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Все, кто размышляет об искусстве управления людьми, убеждены, что судьбы империй зависят от воспитания молодежи. (Аристотель) </w:t>
      </w:r>
    </w:p>
    <w:p w14:paraId="4E9D8750" w14:textId="77777777" w:rsidR="00E13F25" w:rsidRDefault="00E13F25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страшное современное явление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когда дети объединяются в группы с целью жесткой травли одноклассника только для того, чтобы поразвлечься! Как можно получать удовольствие, унижая другого челове</w:t>
      </w:r>
      <w:r w:rsidR="00FF7853">
        <w:rPr>
          <w:rFonts w:ascii="Times New Roman" w:hAnsi="Times New Roman" w:cs="Times New Roman"/>
          <w:sz w:val="28"/>
          <w:szCs w:val="28"/>
        </w:rPr>
        <w:t>ка?! Какими жестокими стали</w:t>
      </w:r>
      <w:r>
        <w:rPr>
          <w:rFonts w:ascii="Times New Roman" w:hAnsi="Times New Roman" w:cs="Times New Roman"/>
          <w:sz w:val="28"/>
          <w:szCs w:val="28"/>
        </w:rPr>
        <w:t xml:space="preserve"> дети! Размышляя об этом, становится страшно. Ведь они будут совершенствовать этот навык! При чем тех, кто заступится за этого ребенка в классе, как правило, нет. Все либо «троллят» его, либо им «пофиг». Учителям некогда, родители не в курсе.</w:t>
      </w:r>
    </w:p>
    <w:p w14:paraId="0C5CDFA8" w14:textId="77777777" w:rsidR="005713D5" w:rsidRDefault="005713D5" w:rsidP="00B5745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Одна из самых больших трагедий нашего времени заключена в отношении к человеку. Нет уважения к личности. Вместо него – безразличие, пренебрежение. (Л.</w:t>
      </w:r>
      <w:r w:rsidR="00794AF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Ярмольник)</w:t>
      </w:r>
    </w:p>
    <w:p w14:paraId="61FCF078" w14:textId="77777777" w:rsidR="005713D5" w:rsidRDefault="005713D5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каково этому «затравленному» ребёнку ежедневно находиться в этом сообществе. Он, как маленький беззащитный котёнок, к</w:t>
      </w:r>
      <w:r w:rsidR="00794AF6">
        <w:rPr>
          <w:rFonts w:ascii="Times New Roman" w:hAnsi="Times New Roman" w:cs="Times New Roman"/>
          <w:sz w:val="28"/>
          <w:szCs w:val="28"/>
        </w:rPr>
        <w:t>оторый вжался в угол стены и вес</w:t>
      </w:r>
      <w:r>
        <w:rPr>
          <w:rFonts w:ascii="Times New Roman" w:hAnsi="Times New Roman" w:cs="Times New Roman"/>
          <w:sz w:val="28"/>
          <w:szCs w:val="28"/>
        </w:rPr>
        <w:t>ь дрожит от ужаса в то время, когда злые собаки с огромными клыкастыми пастями бешено лают на него, брызжа слюной. А он один. И ничего не может сделать. Просто терпит и ждёт в надежде, что это закончится</w:t>
      </w:r>
      <w:r w:rsidR="007A74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или, что кто-нибудь его спасёт…</w:t>
      </w:r>
    </w:p>
    <w:p w14:paraId="3FA20D86" w14:textId="77777777" w:rsidR="005713D5" w:rsidRPr="005713D5" w:rsidRDefault="005713D5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некоторые дети не в силах выдержать такое… И сгорает истерзанная юная душа</w:t>
      </w:r>
      <w:r w:rsidR="007A74C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Обрывается, едва начатая жизнь… Не от войны, не от стихийного бедствия, не от болезни. А просто из-за бездушности общества. Нашего ЧЕЛОВЕЧЕСКОГО общества…</w:t>
      </w:r>
    </w:p>
    <w:p w14:paraId="46EDB707" w14:textId="77777777" w:rsidR="006C36E7" w:rsidRDefault="006C36E7" w:rsidP="00B57457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6E7">
        <w:rPr>
          <w:rFonts w:ascii="Times New Roman" w:hAnsi="Times New Roman" w:cs="Times New Roman"/>
          <w:i/>
          <w:sz w:val="28"/>
          <w:szCs w:val="28"/>
        </w:rPr>
        <w:t>Природа дала человеку в руки оружие – интеллектуальную моральную силу, но он может пользоваться этим оружием и в обратную сторону, поэтому человек без нравственных устоев оказывается существом и самым нечестивым и диким, низменным в своих половых и вкусовых инстинктах. (Аристотель)</w:t>
      </w:r>
    </w:p>
    <w:p w14:paraId="28937038" w14:textId="77777777" w:rsidR="006C36E7" w:rsidRDefault="006C36E7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я преувеличиваю. Не всё так плохо. Не все так себя ведут. Но, ведь проблема</w:t>
      </w:r>
      <w:r w:rsidR="007A74CD">
        <w:rPr>
          <w:rFonts w:ascii="Times New Roman" w:hAnsi="Times New Roman" w:cs="Times New Roman"/>
          <w:sz w:val="28"/>
          <w:szCs w:val="28"/>
        </w:rPr>
        <w:t xml:space="preserve"> нравственности</w:t>
      </w:r>
      <w:r>
        <w:rPr>
          <w:rFonts w:ascii="Times New Roman" w:hAnsi="Times New Roman" w:cs="Times New Roman"/>
          <w:sz w:val="28"/>
          <w:szCs w:val="28"/>
        </w:rPr>
        <w:t xml:space="preserve"> уже стала очевидной, а местами даже яркой.</w:t>
      </w:r>
    </w:p>
    <w:p w14:paraId="3B44E4AB" w14:textId="77777777" w:rsidR="006C36E7" w:rsidRDefault="00C56A23" w:rsidP="00B57457">
      <w:pPr>
        <w:tabs>
          <w:tab w:val="left" w:pos="4095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C36E7">
        <w:rPr>
          <w:rFonts w:ascii="Times New Roman" w:hAnsi="Times New Roman" w:cs="Times New Roman"/>
          <w:sz w:val="28"/>
          <w:szCs w:val="28"/>
        </w:rPr>
        <w:t>Так где же упущение?</w:t>
      </w:r>
    </w:p>
    <w:p w14:paraId="5D05432B" w14:textId="77777777" w:rsidR="006C36E7" w:rsidRDefault="006C36E7" w:rsidP="00B57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Уверена</w:t>
      </w:r>
      <w:r w:rsidR="00BA149D">
        <w:rPr>
          <w:rFonts w:ascii="Times New Roman" w:hAnsi="Times New Roman" w:cs="Times New Roman"/>
          <w:sz w:val="28"/>
          <w:szCs w:val="28"/>
        </w:rPr>
        <w:t xml:space="preserve">, что основа морального и нравственного воспитания лежит в семье. Что же происходит с нашими семьями? За обеспечением телесного комфорта совсем забыли про духовные ценности? Похоже, что смысл жизни современного человека </w:t>
      </w:r>
      <w:r w:rsidR="00BA149D" w:rsidRPr="00BA149D">
        <w:rPr>
          <w:rFonts w:ascii="Times New Roman" w:hAnsi="Times New Roman" w:cs="Times New Roman"/>
          <w:sz w:val="28"/>
          <w:szCs w:val="28"/>
        </w:rPr>
        <w:t>–</w:t>
      </w:r>
      <w:r w:rsidR="00BA149D">
        <w:rPr>
          <w:rFonts w:ascii="Times New Roman" w:hAnsi="Times New Roman" w:cs="Times New Roman"/>
          <w:sz w:val="28"/>
          <w:szCs w:val="28"/>
        </w:rPr>
        <w:t xml:space="preserve"> обеспечение личного благополучия любой ценой, даже, если это будет в ущерб другим людям. И что будет с нами через 20, 50, 100 лет? Растопчем друг друга, карабкаясь вверх по головам к своим личным целям? И из обихода исчезнут такие слова, как «сочувствие», «сострадание», «уважение», «помощь», «гуманность». Люди, очнитесь!</w:t>
      </w:r>
      <w:r w:rsidR="006F5173">
        <w:rPr>
          <w:rFonts w:ascii="Times New Roman" w:hAnsi="Times New Roman" w:cs="Times New Roman"/>
          <w:sz w:val="28"/>
          <w:szCs w:val="28"/>
        </w:rPr>
        <w:t>!!</w:t>
      </w:r>
      <w:r w:rsidR="00BA149D">
        <w:rPr>
          <w:rFonts w:ascii="Times New Roman" w:hAnsi="Times New Roman" w:cs="Times New Roman"/>
          <w:sz w:val="28"/>
          <w:szCs w:val="28"/>
        </w:rPr>
        <w:t xml:space="preserve"> Ведь в этом мире будут жить ваши дети, внуки, правнуки. Каково им будет?</w:t>
      </w:r>
    </w:p>
    <w:p w14:paraId="2DEEBAAA" w14:textId="77777777" w:rsidR="00BA149D" w:rsidRDefault="00BA149D" w:rsidP="00B5745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49D">
        <w:rPr>
          <w:rFonts w:ascii="Times New Roman" w:hAnsi="Times New Roman" w:cs="Times New Roman"/>
          <w:i/>
          <w:sz w:val="28"/>
          <w:szCs w:val="28"/>
        </w:rPr>
        <w:t>Не для того мы рассуждаем, чтобы знать, что такое добродетель, а для того, чтобы стать хорошими людьми. (Аристотель)</w:t>
      </w:r>
    </w:p>
    <w:p w14:paraId="3A7BD0C4" w14:textId="77777777" w:rsidR="00BA149D" w:rsidRDefault="00BA149D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49D">
        <w:rPr>
          <w:rFonts w:ascii="Times New Roman" w:hAnsi="Times New Roman" w:cs="Times New Roman"/>
          <w:sz w:val="28"/>
          <w:szCs w:val="28"/>
        </w:rPr>
        <w:t>Понятно, что до ка</w:t>
      </w:r>
      <w:r>
        <w:rPr>
          <w:rFonts w:ascii="Times New Roman" w:hAnsi="Times New Roman" w:cs="Times New Roman"/>
          <w:sz w:val="28"/>
          <w:szCs w:val="28"/>
        </w:rPr>
        <w:t>ждой семьи не дост</w:t>
      </w:r>
      <w:r w:rsidR="00C56A23">
        <w:rPr>
          <w:rFonts w:ascii="Times New Roman" w:hAnsi="Times New Roman" w:cs="Times New Roman"/>
          <w:sz w:val="28"/>
          <w:szCs w:val="28"/>
        </w:rPr>
        <w:t>учишься. А школа для ребенка не</w:t>
      </w:r>
      <w:r>
        <w:rPr>
          <w:rFonts w:ascii="Times New Roman" w:hAnsi="Times New Roman" w:cs="Times New Roman"/>
          <w:sz w:val="28"/>
          <w:szCs w:val="28"/>
        </w:rPr>
        <w:t xml:space="preserve"> всегда является авторитетом. Но нам всё же необходимо посеять и взрастить в умах и сердцах наших детей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чувство  </w:t>
      </w:r>
      <w:r w:rsidRPr="00BA149D"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чувство ЧЕЛОВЕЧНОСТИ!</w:t>
      </w:r>
    </w:p>
    <w:p w14:paraId="3B04D435" w14:textId="77777777" w:rsidR="006F5173" w:rsidRPr="006F5173" w:rsidRDefault="006F5173" w:rsidP="00B5745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173">
        <w:rPr>
          <w:rFonts w:ascii="Times New Roman" w:hAnsi="Times New Roman" w:cs="Times New Roman"/>
          <w:sz w:val="28"/>
          <w:szCs w:val="28"/>
        </w:rPr>
        <w:tab/>
      </w:r>
      <w:r w:rsidRPr="006F5173">
        <w:rPr>
          <w:rFonts w:ascii="Times New Roman" w:hAnsi="Times New Roman" w:cs="Times New Roman"/>
          <w:b/>
          <w:sz w:val="28"/>
          <w:szCs w:val="28"/>
        </w:rPr>
        <w:t xml:space="preserve">ЧЕЛОВЕЧНОСТЬ (гуманность) – любовь, внимание к человеку, уважение к человеческой </w:t>
      </w:r>
      <w:proofErr w:type="gramStart"/>
      <w:r w:rsidRPr="006F5173">
        <w:rPr>
          <w:rFonts w:ascii="Times New Roman" w:hAnsi="Times New Roman" w:cs="Times New Roman"/>
          <w:b/>
          <w:sz w:val="28"/>
          <w:szCs w:val="28"/>
        </w:rPr>
        <w:t>личности,  доброе</w:t>
      </w:r>
      <w:proofErr w:type="gramEnd"/>
      <w:r w:rsidRPr="006F5173">
        <w:rPr>
          <w:rFonts w:ascii="Times New Roman" w:hAnsi="Times New Roman" w:cs="Times New Roman"/>
          <w:b/>
          <w:sz w:val="28"/>
          <w:szCs w:val="28"/>
        </w:rPr>
        <w:t xml:space="preserve"> отношение ко всему живому, человеколюбие.</w:t>
      </w:r>
    </w:p>
    <w:p w14:paraId="434DC966" w14:textId="77777777" w:rsidR="009437A7" w:rsidRDefault="009437A7" w:rsidP="00B574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Полагаю, следует пересмотреть программу воспитания молодёжи. Роль воспитания нравственности, этики и культуры поведения в обществе должна быть значимой на всех этапах формирования личности – от детского сада до университета!</w:t>
      </w:r>
    </w:p>
    <w:p w14:paraId="1A342739" w14:textId="77777777" w:rsidR="006C36E7" w:rsidRPr="00B57457" w:rsidRDefault="00B57457" w:rsidP="00B5745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7457">
        <w:rPr>
          <w:rFonts w:ascii="Times New Roman" w:hAnsi="Times New Roman" w:cs="Times New Roman"/>
          <w:b/>
          <w:i/>
          <w:sz w:val="28"/>
          <w:szCs w:val="28"/>
        </w:rPr>
        <w:t>Общество, в котором не уважают стариков и женщин, не имеет будущего</w:t>
      </w:r>
      <w:r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sectPr w:rsidR="006C36E7" w:rsidRPr="00B574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BFF5" w14:textId="77777777" w:rsidR="00F272C3" w:rsidRDefault="00F272C3" w:rsidP="00681123">
      <w:pPr>
        <w:spacing w:after="0" w:line="240" w:lineRule="auto"/>
      </w:pPr>
      <w:r>
        <w:separator/>
      </w:r>
    </w:p>
  </w:endnote>
  <w:endnote w:type="continuationSeparator" w:id="0">
    <w:p w14:paraId="2461BA90" w14:textId="77777777" w:rsidR="00F272C3" w:rsidRDefault="00F272C3" w:rsidP="0068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7715" w14:textId="77777777" w:rsidR="00681123" w:rsidRDefault="006811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4014" w14:textId="77777777" w:rsidR="00F272C3" w:rsidRDefault="00F272C3" w:rsidP="00681123">
      <w:pPr>
        <w:spacing w:after="0" w:line="240" w:lineRule="auto"/>
      </w:pPr>
      <w:r>
        <w:separator/>
      </w:r>
    </w:p>
  </w:footnote>
  <w:footnote w:type="continuationSeparator" w:id="0">
    <w:p w14:paraId="61E44695" w14:textId="77777777" w:rsidR="00F272C3" w:rsidRDefault="00F272C3" w:rsidP="00681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85F"/>
    <w:rsid w:val="000F2C1D"/>
    <w:rsid w:val="000F7D0F"/>
    <w:rsid w:val="0012190A"/>
    <w:rsid w:val="001269B6"/>
    <w:rsid w:val="00234129"/>
    <w:rsid w:val="003D1139"/>
    <w:rsid w:val="003E04A8"/>
    <w:rsid w:val="003F34C4"/>
    <w:rsid w:val="00490017"/>
    <w:rsid w:val="00557755"/>
    <w:rsid w:val="00557973"/>
    <w:rsid w:val="00563F9F"/>
    <w:rsid w:val="005713D5"/>
    <w:rsid w:val="0060084A"/>
    <w:rsid w:val="00674B51"/>
    <w:rsid w:val="00681123"/>
    <w:rsid w:val="006C36E7"/>
    <w:rsid w:val="006F5173"/>
    <w:rsid w:val="00794AF6"/>
    <w:rsid w:val="007A74CD"/>
    <w:rsid w:val="009437A7"/>
    <w:rsid w:val="009E0320"/>
    <w:rsid w:val="00A41CA8"/>
    <w:rsid w:val="00A42EE4"/>
    <w:rsid w:val="00A77C3D"/>
    <w:rsid w:val="00A93E42"/>
    <w:rsid w:val="00AB554C"/>
    <w:rsid w:val="00B2231C"/>
    <w:rsid w:val="00B2485F"/>
    <w:rsid w:val="00B57457"/>
    <w:rsid w:val="00B85A77"/>
    <w:rsid w:val="00BA149D"/>
    <w:rsid w:val="00BB6AD7"/>
    <w:rsid w:val="00C016C3"/>
    <w:rsid w:val="00C56A23"/>
    <w:rsid w:val="00CA5630"/>
    <w:rsid w:val="00D552D0"/>
    <w:rsid w:val="00E13F25"/>
    <w:rsid w:val="00E63653"/>
    <w:rsid w:val="00F272C3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791F"/>
  <w15:docId w15:val="{F5EAFAAF-CAFD-4EB4-8CEE-D449A1BD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123"/>
  </w:style>
  <w:style w:type="paragraph" w:styleId="a5">
    <w:name w:val="footer"/>
    <w:basedOn w:val="a"/>
    <w:link w:val="a6"/>
    <w:uiPriority w:val="99"/>
    <w:unhideWhenUsed/>
    <w:rsid w:val="0068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Victoriya</cp:lastModifiedBy>
  <cp:revision>24</cp:revision>
  <dcterms:created xsi:type="dcterms:W3CDTF">2021-03-07T16:17:00Z</dcterms:created>
  <dcterms:modified xsi:type="dcterms:W3CDTF">2021-04-28T09:40:00Z</dcterms:modified>
</cp:coreProperties>
</file>